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EF4" w:rsidRPr="00C94D8A" w:rsidRDefault="00750EF4" w:rsidP="00750EF4">
      <w:pPr>
        <w:rPr>
          <w:b/>
          <w:sz w:val="24"/>
          <w:szCs w:val="24"/>
          <w:lang w:val="uk-UA"/>
        </w:rPr>
      </w:pPr>
      <w:r w:rsidRPr="00C94D8A">
        <w:rPr>
          <w:b/>
          <w:sz w:val="24"/>
          <w:szCs w:val="24"/>
        </w:rPr>
        <w:t xml:space="preserve">План </w:t>
      </w:r>
      <w:proofErr w:type="spellStart"/>
      <w:r w:rsidRPr="00C94D8A">
        <w:rPr>
          <w:b/>
          <w:sz w:val="24"/>
          <w:szCs w:val="24"/>
        </w:rPr>
        <w:t>дистанц</w:t>
      </w:r>
      <w:r w:rsidRPr="00C94D8A">
        <w:rPr>
          <w:b/>
          <w:sz w:val="24"/>
          <w:szCs w:val="24"/>
          <w:lang w:val="uk-UA"/>
        </w:rPr>
        <w:t>ійного</w:t>
      </w:r>
      <w:proofErr w:type="spellEnd"/>
      <w:r w:rsidRPr="00C94D8A">
        <w:rPr>
          <w:b/>
          <w:sz w:val="24"/>
          <w:szCs w:val="24"/>
          <w:lang w:val="uk-UA"/>
        </w:rPr>
        <w:t xml:space="preserve"> навчання учнів 3 класу </w:t>
      </w:r>
      <w:proofErr w:type="spellStart"/>
      <w:proofErr w:type="gramStart"/>
      <w:r w:rsidRPr="00C94D8A">
        <w:rPr>
          <w:b/>
          <w:sz w:val="24"/>
          <w:szCs w:val="24"/>
          <w:lang w:val="uk-UA"/>
        </w:rPr>
        <w:t>Голосківського</w:t>
      </w:r>
      <w:proofErr w:type="spellEnd"/>
      <w:r w:rsidR="00C94D8A">
        <w:rPr>
          <w:b/>
          <w:sz w:val="24"/>
          <w:szCs w:val="24"/>
          <w:lang w:val="uk-UA"/>
        </w:rPr>
        <w:t xml:space="preserve"> </w:t>
      </w:r>
      <w:r w:rsidRPr="00C94D8A">
        <w:rPr>
          <w:b/>
          <w:sz w:val="24"/>
          <w:szCs w:val="24"/>
          <w:lang w:val="uk-UA"/>
        </w:rPr>
        <w:t xml:space="preserve"> ліцею</w:t>
      </w:r>
      <w:proofErr w:type="gramEnd"/>
      <w:r w:rsidRPr="00C94D8A">
        <w:rPr>
          <w:b/>
          <w:sz w:val="24"/>
          <w:szCs w:val="24"/>
          <w:lang w:val="uk-UA"/>
        </w:rPr>
        <w:t xml:space="preserve"> під час  карантину</w:t>
      </w:r>
    </w:p>
    <w:tbl>
      <w:tblPr>
        <w:tblStyle w:val="a3"/>
        <w:tblW w:w="10915" w:type="dxa"/>
        <w:tblInd w:w="-1281" w:type="dxa"/>
        <w:tblLook w:val="04A0" w:firstRow="1" w:lastRow="0" w:firstColumn="1" w:lastColumn="0" w:noHBand="0" w:noVBand="1"/>
      </w:tblPr>
      <w:tblGrid>
        <w:gridCol w:w="559"/>
        <w:gridCol w:w="838"/>
        <w:gridCol w:w="1547"/>
        <w:gridCol w:w="4711"/>
        <w:gridCol w:w="1724"/>
        <w:gridCol w:w="1536"/>
      </w:tblGrid>
      <w:tr w:rsidR="00750EF4" w:rsidRPr="00C94D8A" w:rsidTr="006F3247">
        <w:tc>
          <w:tcPr>
            <w:tcW w:w="559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</w:rPr>
            </w:pPr>
            <w:r w:rsidRPr="00C94D8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</w:rPr>
            </w:pPr>
            <w:proofErr w:type="spellStart"/>
            <w:r w:rsidRPr="00C94D8A">
              <w:rPr>
                <w:rFonts w:ascii="Times New Roman" w:hAnsi="Times New Roman" w:cs="Times New Roman"/>
              </w:rPr>
              <w:t>Клас</w:t>
            </w:r>
            <w:proofErr w:type="spellEnd"/>
          </w:p>
        </w:tc>
        <w:tc>
          <w:tcPr>
            <w:tcW w:w="1547" w:type="dxa"/>
          </w:tcPr>
          <w:p w:rsidR="00750EF4" w:rsidRPr="00E47CFF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</w:rPr>
              <w:t>Дата</w:t>
            </w:r>
            <w:r w:rsidR="00E47CFF">
              <w:rPr>
                <w:rFonts w:ascii="Times New Roman" w:hAnsi="Times New Roman" w:cs="Times New Roman"/>
                <w:lang w:val="uk-UA"/>
              </w:rPr>
              <w:t>/Предмет</w:t>
            </w:r>
          </w:p>
        </w:tc>
        <w:tc>
          <w:tcPr>
            <w:tcW w:w="471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                Тема вивчення</w:t>
            </w:r>
          </w:p>
        </w:tc>
        <w:tc>
          <w:tcPr>
            <w:tcW w:w="172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</w:rPr>
            </w:pPr>
            <w:proofErr w:type="spellStart"/>
            <w:r w:rsidRPr="00C94D8A">
              <w:rPr>
                <w:rFonts w:ascii="Times New Roman" w:hAnsi="Times New Roman" w:cs="Times New Roman"/>
              </w:rPr>
              <w:t>Джерела</w:t>
            </w:r>
            <w:proofErr w:type="spellEnd"/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інформації</w:t>
            </w:r>
          </w:p>
        </w:tc>
        <w:tc>
          <w:tcPr>
            <w:tcW w:w="1536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Спосіб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виконання</w:t>
            </w:r>
          </w:p>
        </w:tc>
      </w:tr>
      <w:tr w:rsidR="00750EF4" w:rsidRPr="00C94D8A" w:rsidTr="006F3247">
        <w:trPr>
          <w:trHeight w:val="719"/>
        </w:trPr>
        <w:tc>
          <w:tcPr>
            <w:tcW w:w="559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1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38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3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06.04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Укр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.</w:t>
            </w:r>
            <w:r w:rsidRPr="00C94D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94D8A">
              <w:rPr>
                <w:rFonts w:ascii="Times New Roman" w:hAnsi="Times New Roman" w:cs="Times New Roman"/>
                <w:lang w:val="uk-UA"/>
              </w:rPr>
              <w:t>мова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1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</w:rPr>
            </w:pPr>
            <w:r w:rsidRPr="00C94D8A">
              <w:rPr>
                <w:rFonts w:ascii="Times New Roman" w:hAnsi="Times New Roman" w:cs="Times New Roman"/>
              </w:rPr>
              <w:t xml:space="preserve">Урок </w:t>
            </w:r>
            <w:proofErr w:type="spellStart"/>
            <w:proofErr w:type="gramStart"/>
            <w:r w:rsidRPr="00C94D8A">
              <w:rPr>
                <w:rFonts w:ascii="Times New Roman" w:hAnsi="Times New Roman" w:cs="Times New Roman"/>
              </w:rPr>
              <w:t>розвитку</w:t>
            </w:r>
            <w:proofErr w:type="spellEnd"/>
            <w:r w:rsidRPr="00C94D8A">
              <w:rPr>
                <w:rFonts w:ascii="Times New Roman" w:hAnsi="Times New Roman" w:cs="Times New Roman"/>
              </w:rPr>
              <w:t xml:space="preserve"> </w:t>
            </w:r>
            <w:r w:rsidRPr="00C94D8A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C94D8A">
              <w:rPr>
                <w:rFonts w:ascii="Times New Roman" w:hAnsi="Times New Roman" w:cs="Times New Roman"/>
              </w:rPr>
              <w:t>мовлення</w:t>
            </w:r>
            <w:proofErr w:type="spellEnd"/>
            <w:proofErr w:type="gramEnd"/>
            <w:r w:rsidRPr="00C94D8A">
              <w:rPr>
                <w:rFonts w:ascii="Times New Roman" w:hAnsi="Times New Roman" w:cs="Times New Roman"/>
              </w:rPr>
              <w:t xml:space="preserve"> . </w:t>
            </w:r>
            <w:proofErr w:type="spellStart"/>
            <w:r w:rsidRPr="00C94D8A">
              <w:rPr>
                <w:rFonts w:ascii="Times New Roman" w:hAnsi="Times New Roman" w:cs="Times New Roman"/>
              </w:rPr>
              <w:t>Стислий</w:t>
            </w:r>
            <w:proofErr w:type="spellEnd"/>
            <w:r w:rsidRPr="00C94D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4D8A">
              <w:rPr>
                <w:rFonts w:ascii="Times New Roman" w:hAnsi="Times New Roman" w:cs="Times New Roman"/>
              </w:rPr>
              <w:t>переказ</w:t>
            </w:r>
            <w:proofErr w:type="spellEnd"/>
            <w:r w:rsidRPr="00C94D8A">
              <w:rPr>
                <w:rFonts w:ascii="Times New Roman" w:hAnsi="Times New Roman" w:cs="Times New Roman"/>
              </w:rPr>
              <w:t>. (</w:t>
            </w:r>
            <w:proofErr w:type="spellStart"/>
            <w:r w:rsidRPr="00C94D8A">
              <w:rPr>
                <w:rFonts w:ascii="Times New Roman" w:hAnsi="Times New Roman" w:cs="Times New Roman"/>
              </w:rPr>
              <w:t>Написати</w:t>
            </w:r>
            <w:proofErr w:type="spellEnd"/>
            <w:r w:rsidRPr="00C94D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4D8A">
              <w:rPr>
                <w:rFonts w:ascii="Times New Roman" w:hAnsi="Times New Roman" w:cs="Times New Roman"/>
              </w:rPr>
              <w:t>стислий</w:t>
            </w:r>
            <w:proofErr w:type="spellEnd"/>
            <w:r w:rsidRPr="00C94D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4D8A">
              <w:rPr>
                <w:rFonts w:ascii="Times New Roman" w:hAnsi="Times New Roman" w:cs="Times New Roman"/>
              </w:rPr>
              <w:t>переказ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’’</w:t>
            </w:r>
            <w:r w:rsidRPr="00C94D8A">
              <w:rPr>
                <w:rFonts w:ascii="Times New Roman" w:hAnsi="Times New Roman" w:cs="Times New Roman"/>
              </w:rPr>
              <w:t>Ромашка</w:t>
            </w:r>
            <w:r w:rsidRPr="00C94D8A">
              <w:rPr>
                <w:rFonts w:ascii="Times New Roman" w:hAnsi="Times New Roman" w:cs="Times New Roman"/>
                <w:lang w:val="uk-UA"/>
              </w:rPr>
              <w:t>’’</w:t>
            </w:r>
            <w:r w:rsidRPr="00C94D8A">
              <w:rPr>
                <w:rFonts w:ascii="Times New Roman" w:hAnsi="Times New Roman" w:cs="Times New Roman"/>
              </w:rPr>
              <w:t>)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2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Зошит з розвитку мовлення</w:t>
            </w:r>
          </w:p>
        </w:tc>
        <w:tc>
          <w:tcPr>
            <w:tcW w:w="1536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50EF4" w:rsidRPr="00C94D8A" w:rsidTr="006F3247">
        <w:trPr>
          <w:trHeight w:val="603"/>
        </w:trPr>
        <w:tc>
          <w:tcPr>
            <w:tcW w:w="559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38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Математика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1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Вивчені випадки множення і ділення(№943-947</w:t>
            </w:r>
            <w:r w:rsidRPr="00C94D8A">
              <w:rPr>
                <w:rFonts w:ascii="Times New Roman" w:hAnsi="Times New Roman" w:cs="Times New Roman"/>
              </w:rPr>
              <w:t xml:space="preserve">- </w:t>
            </w:r>
            <w:r w:rsidRPr="00C94D8A">
              <w:rPr>
                <w:rFonts w:ascii="Times New Roman" w:hAnsi="Times New Roman" w:cs="Times New Roman"/>
                <w:lang w:val="uk-UA"/>
              </w:rPr>
              <w:t xml:space="preserve">письмово) 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6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50EF4" w:rsidRPr="00C94D8A" w:rsidTr="006F3247">
        <w:trPr>
          <w:trHeight w:val="435"/>
        </w:trPr>
        <w:tc>
          <w:tcPr>
            <w:tcW w:w="559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38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Я у світі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1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Країни світу. Україна на карті світу (ст.106-109, прочитати, переглянути презентацію)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2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Презентація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6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50EF4" w:rsidRPr="00C94D8A" w:rsidTr="006F3247">
        <w:trPr>
          <w:trHeight w:val="619"/>
        </w:trPr>
        <w:tc>
          <w:tcPr>
            <w:tcW w:w="559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38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Інформатика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1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Розповідаємо казки. Програмування за змістом казки(ст.148-154, практичне завдання виконати на комп’ютері)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2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 Комп’ютер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6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50EF4" w:rsidRPr="00C94D8A" w:rsidTr="006F3247">
        <w:trPr>
          <w:trHeight w:val="735"/>
        </w:trPr>
        <w:tc>
          <w:tcPr>
            <w:tcW w:w="559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2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38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07.04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Укр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. мова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1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Зв’язок дієслова з іменником в реченні(Вправа 392-394, письмово)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2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6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720"/>
        </w:trPr>
        <w:tc>
          <w:tcPr>
            <w:tcW w:w="559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38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Математика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1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Знаходження значень числових виразів, що містять кілька арифметичних дій (№948-951,письмово)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2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6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50EF4" w:rsidRPr="00C94D8A" w:rsidTr="006F3247">
        <w:trPr>
          <w:trHeight w:val="480"/>
        </w:trPr>
        <w:tc>
          <w:tcPr>
            <w:tcW w:w="559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38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Читання</w:t>
            </w:r>
          </w:p>
        </w:tc>
        <w:tc>
          <w:tcPr>
            <w:tcW w:w="471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Микола Трублаїні ‘’Яшка і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Машка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’’(ст.139-140,прочитати і переказати)</w:t>
            </w:r>
          </w:p>
        </w:tc>
        <w:tc>
          <w:tcPr>
            <w:tcW w:w="172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6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50EF4" w:rsidRPr="00C94D8A" w:rsidTr="006F3247">
        <w:trPr>
          <w:trHeight w:val="752"/>
        </w:trPr>
        <w:tc>
          <w:tcPr>
            <w:tcW w:w="559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838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08.04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Укр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. мова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1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Спостереження за влучним добором дієслів автором тексту для змалювання подій, явищ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(Впр.395,396-усно, Впр.397,398-письмово)</w:t>
            </w:r>
          </w:p>
        </w:tc>
        <w:tc>
          <w:tcPr>
            <w:tcW w:w="172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6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50EF4" w:rsidRPr="00C94D8A" w:rsidTr="006F3247">
        <w:trPr>
          <w:trHeight w:val="420"/>
        </w:trPr>
        <w:tc>
          <w:tcPr>
            <w:tcW w:w="559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38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Математика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1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Утворення частин(№952-958-усно,959-961-письмово)</w:t>
            </w:r>
          </w:p>
        </w:tc>
        <w:tc>
          <w:tcPr>
            <w:tcW w:w="172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6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371"/>
        </w:trPr>
        <w:tc>
          <w:tcPr>
            <w:tcW w:w="559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38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Читання</w:t>
            </w:r>
          </w:p>
        </w:tc>
        <w:tc>
          <w:tcPr>
            <w:tcW w:w="471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Микола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Трублаїні’’Омар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’’ (ст.140-141, прочитати, дати відповіді на запитання)</w:t>
            </w:r>
          </w:p>
        </w:tc>
        <w:tc>
          <w:tcPr>
            <w:tcW w:w="172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6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623"/>
        </w:trPr>
        <w:tc>
          <w:tcPr>
            <w:tcW w:w="559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38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Природознав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ство</w:t>
            </w:r>
            <w:proofErr w:type="spellEnd"/>
          </w:p>
        </w:tc>
        <w:tc>
          <w:tcPr>
            <w:tcW w:w="471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Формування постави (ст.147-148, прочитати, дати відповіді на запитання, переглянути відео)</w:t>
            </w:r>
          </w:p>
        </w:tc>
        <w:tc>
          <w:tcPr>
            <w:tcW w:w="172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Відео-урок</w:t>
            </w:r>
          </w:p>
        </w:tc>
        <w:tc>
          <w:tcPr>
            <w:tcW w:w="1536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734"/>
        </w:trPr>
        <w:tc>
          <w:tcPr>
            <w:tcW w:w="559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8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09.04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Читання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1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Микола Трублаїні ‘’Шоколад Боцмана’’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(141-142, виразно читати)</w:t>
            </w:r>
          </w:p>
        </w:tc>
        <w:tc>
          <w:tcPr>
            <w:tcW w:w="172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6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630"/>
        </w:trPr>
        <w:tc>
          <w:tcPr>
            <w:tcW w:w="559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Математика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1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Утворення і запис частин. Визначення кількості частин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вцілому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 xml:space="preserve"> (№963-966-усно, №967, 968, 971-письмово)</w:t>
            </w:r>
          </w:p>
        </w:tc>
        <w:tc>
          <w:tcPr>
            <w:tcW w:w="172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6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735"/>
        </w:trPr>
        <w:tc>
          <w:tcPr>
            <w:tcW w:w="559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838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10.04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Читання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1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Урок позакласного читання ‘’Бережіть природу, діти’’(Оповідання про природу)</w:t>
            </w:r>
          </w:p>
        </w:tc>
        <w:tc>
          <w:tcPr>
            <w:tcW w:w="172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6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735"/>
        </w:trPr>
        <w:tc>
          <w:tcPr>
            <w:tcW w:w="559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38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Природознав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ство</w:t>
            </w:r>
            <w:proofErr w:type="spellEnd"/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1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Травна система (ст.149-150, прочитати, переглянути презентацію)</w:t>
            </w:r>
          </w:p>
        </w:tc>
        <w:tc>
          <w:tcPr>
            <w:tcW w:w="172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презентація</w:t>
            </w:r>
          </w:p>
        </w:tc>
        <w:tc>
          <w:tcPr>
            <w:tcW w:w="1536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503"/>
        </w:trPr>
        <w:tc>
          <w:tcPr>
            <w:tcW w:w="559" w:type="dxa"/>
            <w:vMerge/>
            <w:shd w:val="clear" w:color="auto" w:fill="auto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38" w:type="dxa"/>
            <w:vMerge/>
            <w:shd w:val="clear" w:color="auto" w:fill="auto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  <w:shd w:val="clear" w:color="auto" w:fill="auto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Основи здоров’я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711" w:type="dxa"/>
            <w:shd w:val="clear" w:color="auto" w:fill="auto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Характер людини (ст.118-120)</w:t>
            </w:r>
          </w:p>
        </w:tc>
        <w:tc>
          <w:tcPr>
            <w:tcW w:w="1724" w:type="dxa"/>
            <w:shd w:val="clear" w:color="auto" w:fill="auto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6" w:type="dxa"/>
            <w:shd w:val="clear" w:color="auto" w:fill="auto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en-US"/>
              </w:rPr>
              <w:t>Соціальна</w:t>
            </w:r>
            <w:proofErr w:type="spellEnd"/>
            <w:r w:rsidRPr="00C94D8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94D8A">
              <w:rPr>
                <w:rFonts w:ascii="Times New Roman" w:hAnsi="Times New Roman" w:cs="Times New Roman"/>
                <w:lang w:val="en-US"/>
              </w:rPr>
              <w:t>мережа</w:t>
            </w:r>
            <w:proofErr w:type="spellEnd"/>
            <w:r w:rsidRPr="00C94D8A">
              <w:rPr>
                <w:rFonts w:ascii="Times New Roman" w:hAnsi="Times New Roman" w:cs="Times New Roman"/>
                <w:lang w:val="en-US"/>
              </w:rPr>
              <w:t xml:space="preserve"> Viber</w:t>
            </w:r>
          </w:p>
        </w:tc>
      </w:tr>
    </w:tbl>
    <w:p w:rsidR="00750EF4" w:rsidRPr="00C94D8A" w:rsidRDefault="00750EF4" w:rsidP="00750EF4">
      <w:pPr>
        <w:rPr>
          <w:rFonts w:ascii="Times New Roman" w:hAnsi="Times New Roman" w:cs="Times New Roman"/>
          <w:lang w:val="uk-UA"/>
        </w:rPr>
      </w:pPr>
    </w:p>
    <w:tbl>
      <w:tblPr>
        <w:tblStyle w:val="a3"/>
        <w:tblW w:w="10915" w:type="dxa"/>
        <w:tblInd w:w="-1281" w:type="dxa"/>
        <w:tblLook w:val="04A0" w:firstRow="1" w:lastRow="0" w:firstColumn="1" w:lastColumn="0" w:noHBand="0" w:noVBand="1"/>
      </w:tblPr>
      <w:tblGrid>
        <w:gridCol w:w="562"/>
        <w:gridCol w:w="843"/>
        <w:gridCol w:w="1547"/>
        <w:gridCol w:w="4604"/>
        <w:gridCol w:w="1821"/>
        <w:gridCol w:w="1538"/>
      </w:tblGrid>
      <w:tr w:rsidR="00750EF4" w:rsidRPr="00C94D8A" w:rsidTr="006F3247">
        <w:trPr>
          <w:trHeight w:val="753"/>
        </w:trPr>
        <w:tc>
          <w:tcPr>
            <w:tcW w:w="562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lastRenderedPageBreak/>
              <w:t>6</w:t>
            </w:r>
          </w:p>
        </w:tc>
        <w:tc>
          <w:tcPr>
            <w:tcW w:w="843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13.04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Укр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. мова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Дієслова-синоніми (Вправа399-401-усно, вправа 400,403-письмово)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420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Математика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Поняття чисельник, знаменник. Риска дробу як знак ділення( №973-975-усно, 976,978,980-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письмово, опрацювати правило на ст.147)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r w:rsidRPr="00C94D8A">
              <w:rPr>
                <w:rFonts w:ascii="Times New Roman" w:hAnsi="Times New Roman" w:cs="Times New Roman"/>
                <w:lang w:val="en-US"/>
              </w:rPr>
              <w:t>Viber</w:t>
            </w:r>
          </w:p>
        </w:tc>
      </w:tr>
      <w:tr w:rsidR="00750EF4" w:rsidRPr="00C94D8A" w:rsidTr="006F3247">
        <w:trPr>
          <w:trHeight w:val="450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Я у світі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Україна- європейська держава ( ст.110-113 прочитати)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Презентація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480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Інформатика</w:t>
            </w: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Створюємо проект (ст.155-157,розробити проект)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Мережа Інтернет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708"/>
        </w:trPr>
        <w:tc>
          <w:tcPr>
            <w:tcW w:w="562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843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14.04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Укр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. мова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Дієслова-антоніми (Вправа404-усно, 405-407-письмово)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420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Математика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Порівняння частин. Побудова кола.(</w:t>
            </w:r>
            <w:r w:rsidR="00C94D8A">
              <w:rPr>
                <w:rFonts w:ascii="Times New Roman" w:hAnsi="Times New Roman" w:cs="Times New Roman"/>
                <w:lang w:val="uk-UA"/>
              </w:rPr>
              <w:t>№</w:t>
            </w:r>
            <w:r w:rsidRPr="00C94D8A">
              <w:rPr>
                <w:rFonts w:ascii="Times New Roman" w:hAnsi="Times New Roman" w:cs="Times New Roman"/>
                <w:lang w:val="uk-UA"/>
              </w:rPr>
              <w:t>982-985-усно,987,992,993-письмово)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570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Читання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Євген Гуцало «Прелюдія весни» (ст.142-145, виразно читати , дати відповіді на запитання)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676"/>
        </w:trPr>
        <w:tc>
          <w:tcPr>
            <w:tcW w:w="562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843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15.04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Укр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. мова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Вживання дієслів в переносному значенні. (Вправа 408,409-усно,410,412-письмово)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435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Математика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Знаходження частини від числа. Одиниці вимірювання довжини, маси, часу.(№994-997-усно,998,1001,1002-письмово)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405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Читання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Євген Гуцало «Прелюдія весни»(ст.142-145,переказувати)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697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Прирдознав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ство</w:t>
            </w:r>
            <w:proofErr w:type="spellEnd"/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Харчування(ст.151-153,розробити правила гігієни харчування)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465"/>
        </w:trPr>
        <w:tc>
          <w:tcPr>
            <w:tcW w:w="562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en-US"/>
              </w:rPr>
            </w:pPr>
            <w:r w:rsidRPr="00C94D8A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843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en-US"/>
              </w:rPr>
            </w:pPr>
            <w:r w:rsidRPr="00C94D8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en-US"/>
              </w:rPr>
              <w:t>16</w:t>
            </w:r>
            <w:r w:rsidRPr="00C94D8A">
              <w:rPr>
                <w:rFonts w:ascii="Times New Roman" w:hAnsi="Times New Roman" w:cs="Times New Roman"/>
                <w:lang w:val="uk-UA"/>
              </w:rPr>
              <w:t>.04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Читання</w:t>
            </w: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Юрій Збанацький «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Лелеки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»(ст.145-149,опрацювати біографію, виразно читати)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690"/>
        </w:trPr>
        <w:tc>
          <w:tcPr>
            <w:tcW w:w="562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Математика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Знаходження частини від числа(№1004-1007-усно,</w:t>
            </w:r>
            <w:r w:rsidR="00C94D8A">
              <w:rPr>
                <w:rFonts w:ascii="Times New Roman" w:hAnsi="Times New Roman" w:cs="Times New Roman"/>
                <w:lang w:val="uk-UA"/>
              </w:rPr>
              <w:t>№</w:t>
            </w:r>
            <w:r w:rsidRPr="00C94D8A">
              <w:rPr>
                <w:rFonts w:ascii="Times New Roman" w:hAnsi="Times New Roman" w:cs="Times New Roman"/>
                <w:lang w:val="uk-UA"/>
              </w:rPr>
              <w:t>1005,1010,1011-письмово)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450"/>
        </w:trPr>
        <w:tc>
          <w:tcPr>
            <w:tcW w:w="562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843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en-US"/>
              </w:rPr>
            </w:pPr>
            <w:r w:rsidRPr="00C94D8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17.04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Читання  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Юрій Збанацький «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Лелеки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»(ст.145-149,переказувати)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735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Природознав-ство</w:t>
            </w:r>
            <w:proofErr w:type="spellEnd"/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Дихальна система(ст.153-155,опрацювати,дати відповіді на запитання.)</w:t>
            </w:r>
          </w:p>
        </w:tc>
        <w:tc>
          <w:tcPr>
            <w:tcW w:w="1821" w:type="dxa"/>
          </w:tcPr>
          <w:p w:rsidR="00750EF4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  <w:p w:rsidR="00C94D8A" w:rsidRPr="00C94D8A" w:rsidRDefault="00C94D8A" w:rsidP="006F324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Робочий зошит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1245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Основи здоров’я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Самооцінка характеру(ст.121-123)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</w:tbl>
    <w:p w:rsidR="00750EF4" w:rsidRDefault="00750EF4" w:rsidP="00750EF4">
      <w:pPr>
        <w:rPr>
          <w:rFonts w:ascii="Times New Roman" w:hAnsi="Times New Roman" w:cs="Times New Roman"/>
          <w:lang w:val="uk-UA"/>
        </w:rPr>
      </w:pPr>
    </w:p>
    <w:p w:rsidR="00E47CFF" w:rsidRDefault="00E47CFF" w:rsidP="00750EF4">
      <w:pPr>
        <w:rPr>
          <w:rFonts w:ascii="Times New Roman" w:hAnsi="Times New Roman" w:cs="Times New Roman"/>
          <w:lang w:val="uk-UA"/>
        </w:rPr>
      </w:pPr>
    </w:p>
    <w:p w:rsidR="00E47CFF" w:rsidRDefault="00E47CFF" w:rsidP="00750EF4">
      <w:pPr>
        <w:rPr>
          <w:rFonts w:ascii="Times New Roman" w:hAnsi="Times New Roman" w:cs="Times New Roman"/>
          <w:lang w:val="uk-UA"/>
        </w:rPr>
      </w:pPr>
    </w:p>
    <w:p w:rsidR="00E47CFF" w:rsidRDefault="00E47CFF" w:rsidP="00750EF4">
      <w:pPr>
        <w:rPr>
          <w:rFonts w:ascii="Times New Roman" w:hAnsi="Times New Roman" w:cs="Times New Roman"/>
          <w:lang w:val="uk-UA"/>
        </w:rPr>
      </w:pPr>
    </w:p>
    <w:p w:rsidR="00E47CFF" w:rsidRPr="00C94D8A" w:rsidRDefault="00E47CFF" w:rsidP="00750EF4">
      <w:pPr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tbl>
      <w:tblPr>
        <w:tblStyle w:val="a3"/>
        <w:tblW w:w="10915" w:type="dxa"/>
        <w:tblInd w:w="-1281" w:type="dxa"/>
        <w:tblLook w:val="04A0" w:firstRow="1" w:lastRow="0" w:firstColumn="1" w:lastColumn="0" w:noHBand="0" w:noVBand="1"/>
      </w:tblPr>
      <w:tblGrid>
        <w:gridCol w:w="562"/>
        <w:gridCol w:w="843"/>
        <w:gridCol w:w="1547"/>
        <w:gridCol w:w="4604"/>
        <w:gridCol w:w="1821"/>
        <w:gridCol w:w="1538"/>
      </w:tblGrid>
      <w:tr w:rsidR="00750EF4" w:rsidRPr="00C94D8A" w:rsidTr="006F3247">
        <w:trPr>
          <w:trHeight w:val="708"/>
        </w:trPr>
        <w:tc>
          <w:tcPr>
            <w:tcW w:w="562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lastRenderedPageBreak/>
              <w:t>11</w:t>
            </w:r>
          </w:p>
        </w:tc>
        <w:tc>
          <w:tcPr>
            <w:tcW w:w="843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21.04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Укр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. мова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Урок розвитку мовлення. Редагування текстів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(Відредагувати текст в зошиті ст. 23)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Зошит з розвитку мовлення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420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Математика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Знаходження числа за його частиною (№1012,1013-усно, №1016,1017,1020-письмово, опрацювати правило ст.154)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570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Читання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Галина Демченко «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Лелеки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»(ст.149-151,виразно читати, намалювати ілюстрацію)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676"/>
        </w:trPr>
        <w:tc>
          <w:tcPr>
            <w:tcW w:w="562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843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22.04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Укр.мова</w:t>
            </w:r>
            <w:proofErr w:type="spellEnd"/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Спостереження за роллю дієслів у мовленні. Час дієслова(Вправа 415,416,418-усно,417,420-письмово, опрацювати правило ст.167)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435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Математика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Знаходження числа за його частиною(№1023-1025-усно,№1027,1029,1030-письмово)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405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Читання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Василь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Чухліб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 xml:space="preserve"> «Равлик»(ст.151-153,виразно читати, відповідати на запитання)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697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Прирдознав</w:t>
            </w:r>
            <w:proofErr w:type="spellEnd"/>
            <w:r w:rsidRPr="00C94D8A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ство</w:t>
            </w:r>
            <w:proofErr w:type="spellEnd"/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Кровоносна система(ст.155-157)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465"/>
        </w:trPr>
        <w:tc>
          <w:tcPr>
            <w:tcW w:w="562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en-US"/>
              </w:rPr>
            </w:pPr>
            <w:r w:rsidRPr="00C94D8A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843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en-US"/>
              </w:rPr>
            </w:pPr>
            <w:r w:rsidRPr="00C94D8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en-US"/>
              </w:rPr>
              <w:t>23</w:t>
            </w:r>
            <w:r w:rsidRPr="00C94D8A">
              <w:rPr>
                <w:rFonts w:ascii="Times New Roman" w:hAnsi="Times New Roman" w:cs="Times New Roman"/>
                <w:lang w:val="uk-UA"/>
              </w:rPr>
              <w:t>.04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Читання</w:t>
            </w: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Дмитро Чередниченко «Хлопчик Івасик і дідусь Тарасик»(ст. 153-156,читати в особах)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690"/>
        </w:trPr>
        <w:tc>
          <w:tcPr>
            <w:tcW w:w="562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Математика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Повторення і закріплення вивченого про  частини(№1031,1032-усно,№1036,1038,1039-письмово)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450"/>
        </w:trPr>
        <w:tc>
          <w:tcPr>
            <w:tcW w:w="562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843" w:type="dxa"/>
            <w:vMerge w:val="restart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24.04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Читання  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Дмитро Чередниченко «Хлопчик Івасик і дідусь Тарасик»(ст. 153-156, переказувати)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735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Природознав-ство</w:t>
            </w:r>
            <w:proofErr w:type="spellEnd"/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Шкіра. Як берегти шкіру (ст. 157-159, опрацювати, переглянути презентацію)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Підручник 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Презентація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  <w:tr w:rsidR="00750EF4" w:rsidRPr="00C94D8A" w:rsidTr="006F3247">
        <w:trPr>
          <w:trHeight w:val="1245"/>
        </w:trPr>
        <w:tc>
          <w:tcPr>
            <w:tcW w:w="562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43" w:type="dxa"/>
            <w:vMerge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47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Основи здоров’я</w:t>
            </w:r>
          </w:p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604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Учись вчитися (ст.124-129)</w:t>
            </w:r>
          </w:p>
        </w:tc>
        <w:tc>
          <w:tcPr>
            <w:tcW w:w="1821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>Підручник</w:t>
            </w:r>
          </w:p>
        </w:tc>
        <w:tc>
          <w:tcPr>
            <w:tcW w:w="1538" w:type="dxa"/>
          </w:tcPr>
          <w:p w:rsidR="00750EF4" w:rsidRPr="00C94D8A" w:rsidRDefault="00750EF4" w:rsidP="006F3247">
            <w:pPr>
              <w:rPr>
                <w:rFonts w:ascii="Times New Roman" w:hAnsi="Times New Roman" w:cs="Times New Roman"/>
                <w:lang w:val="uk-UA"/>
              </w:rPr>
            </w:pPr>
            <w:r w:rsidRPr="00C94D8A">
              <w:rPr>
                <w:rFonts w:ascii="Times New Roman" w:hAnsi="Times New Roman" w:cs="Times New Roman"/>
                <w:lang w:val="uk-UA"/>
              </w:rPr>
              <w:t xml:space="preserve">Соціальна мережа </w:t>
            </w:r>
            <w:proofErr w:type="spellStart"/>
            <w:r w:rsidRPr="00C94D8A">
              <w:rPr>
                <w:rFonts w:ascii="Times New Roman" w:hAnsi="Times New Roman" w:cs="Times New Roman"/>
                <w:lang w:val="uk-UA"/>
              </w:rPr>
              <w:t>Viber</w:t>
            </w:r>
            <w:proofErr w:type="spellEnd"/>
          </w:p>
        </w:tc>
      </w:tr>
    </w:tbl>
    <w:p w:rsidR="00750EF4" w:rsidRPr="00C94D8A" w:rsidRDefault="00750EF4" w:rsidP="00750EF4">
      <w:pPr>
        <w:rPr>
          <w:rFonts w:ascii="Times New Roman" w:hAnsi="Times New Roman" w:cs="Times New Roman"/>
          <w:lang w:val="uk-UA"/>
        </w:rPr>
      </w:pPr>
    </w:p>
    <w:p w:rsidR="00750EF4" w:rsidRPr="00C94D8A" w:rsidRDefault="00750EF4" w:rsidP="00750EF4">
      <w:pPr>
        <w:rPr>
          <w:rFonts w:ascii="Times New Roman" w:hAnsi="Times New Roman" w:cs="Times New Roman"/>
          <w:lang w:val="uk-UA"/>
        </w:rPr>
      </w:pPr>
    </w:p>
    <w:p w:rsidR="00FE7B71" w:rsidRPr="00C94D8A" w:rsidRDefault="00FE7B71">
      <w:pPr>
        <w:rPr>
          <w:rFonts w:ascii="Times New Roman" w:hAnsi="Times New Roman" w:cs="Times New Roman"/>
        </w:rPr>
      </w:pPr>
    </w:p>
    <w:sectPr w:rsidR="00FE7B71" w:rsidRPr="00C94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055"/>
    <w:rsid w:val="00750EF4"/>
    <w:rsid w:val="00C94D8A"/>
    <w:rsid w:val="00D12055"/>
    <w:rsid w:val="00E47CFF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90373"/>
  <w15:chartTrackingRefBased/>
  <w15:docId w15:val="{AD85924A-9CC2-420B-9491-01A2E0A3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E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875</Words>
  <Characters>4991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2020-03-30T06:28:00Z</dcterms:created>
  <dcterms:modified xsi:type="dcterms:W3CDTF">2020-03-30T06:51:00Z</dcterms:modified>
</cp:coreProperties>
</file>